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87" w:rsidRDefault="00205B87" w:rsidP="00205B87">
      <w:pPr>
        <w:pStyle w:val="Default"/>
        <w:spacing w:after="27"/>
        <w:rPr>
          <w:b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Кудеяровский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детский сад</w:t>
      </w: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социального партнерства с </w:t>
      </w:r>
      <w:r>
        <w:rPr>
          <w:rFonts w:ascii="Times New Roman" w:hAnsi="Times New Roman" w:cs="Times New Roman"/>
          <w:b/>
          <w:sz w:val="36"/>
          <w:szCs w:val="36"/>
        </w:rPr>
        <w:t>семьями воспитанников во второй группе раннего возраста.</w:t>
      </w: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5B87" w:rsidRPr="00205B87" w:rsidRDefault="00205B87" w:rsidP="00205B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Кудеярово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2022 – 2023 гг.</w:t>
      </w:r>
      <w:bookmarkStart w:id="0" w:name="_GoBack"/>
      <w:bookmarkEnd w:id="0"/>
    </w:p>
    <w:p w:rsidR="00205B87" w:rsidRDefault="00205B87" w:rsidP="00205B87">
      <w:pPr>
        <w:pStyle w:val="Default"/>
        <w:spacing w:after="27"/>
        <w:rPr>
          <w:b/>
        </w:rPr>
      </w:pPr>
    </w:p>
    <w:p w:rsidR="00205B87" w:rsidRDefault="00205B87" w:rsidP="00205B87">
      <w:pPr>
        <w:pStyle w:val="Default"/>
        <w:spacing w:after="27"/>
        <w:rPr>
          <w:b/>
        </w:rPr>
      </w:pPr>
    </w:p>
    <w:p w:rsidR="00205B87" w:rsidRDefault="00205B87" w:rsidP="00205B87">
      <w:pPr>
        <w:pStyle w:val="Default"/>
        <w:spacing w:after="27"/>
        <w:rPr>
          <w:b/>
        </w:rPr>
      </w:pPr>
    </w:p>
    <w:tbl>
      <w:tblPr>
        <w:tblpPr w:leftFromText="180" w:rightFromText="180" w:bottomFromText="160" w:vertAnchor="text" w:horzAnchor="margin" w:tblpXSpec="center" w:tblpY="45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2658"/>
        <w:gridCol w:w="1201"/>
        <w:gridCol w:w="2495"/>
      </w:tblGrid>
      <w:tr w:rsidR="00205B87" w:rsidTr="00205B87">
        <w:trPr>
          <w:trHeight w:val="116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мероприятия</w:t>
            </w:r>
          </w:p>
        </w:tc>
      </w:tr>
      <w:tr w:rsidR="00205B87" w:rsidTr="00205B87">
        <w:trPr>
          <w:trHeight w:val="131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«Уголка для родителей»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родительского внимания к вопросам воспитания, жизни ребенка в детском саду.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05B87" w:rsidTr="00205B87">
        <w:trPr>
          <w:trHeight w:val="85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«Расскажи о своем ребенке»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 анализ первичной информации о ребенке и его семье.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97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«Детский травматизм». ««Детки двухлетки».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родителей о возможных рисках и ограждение детей от них.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523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Адаптация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 xml:space="preserve"> ребенка в детском саду»</w:t>
            </w:r>
          </w:p>
          <w:p w:rsidR="00205B87" w:rsidRDefault="00205B87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  <w:p w:rsidR="00205B87" w:rsidRDefault="00205B87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  <w:p w:rsidR="00205B87" w:rsidRDefault="00205B87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правилами посещения детского сада; с задачами воспитания на учебный год; с психологическими и возрастными особенностями детей.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родительского комитета группы.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20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lastRenderedPageBreak/>
              <w:t xml:space="preserve">Анкетирование  </w:t>
            </w:r>
          </w:p>
          <w:p w:rsidR="00205B87" w:rsidRDefault="00205B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«Готов ли Ваш ребенок к поступлению в детский сад?»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от родителей.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73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ind w:left="2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Выставка-конкурс «Осенние фантазии» 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Вовлечение родителей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-образовательный процесс детского сада, развитие художественно-эстетического восприятия.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25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«Всё о детском питании». «Еда без вреда».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единого подхода к правилам питания в детском саду и дома.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Медсестра</w:t>
            </w:r>
            <w:proofErr w:type="gramEnd"/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98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«Какие игрушки нужны детям»»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семье в вопросах воспитания детей.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34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Папка – передвижка на тему:</w:t>
            </w:r>
          </w:p>
          <w:p w:rsidR="00205B87" w:rsidRDefault="00205B8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«Безопасность дома».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про безопасность дома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331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«Засветись»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по предупреждению детского дорожно-транспортного 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184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05B87" w:rsidTr="00205B87">
        <w:trPr>
          <w:trHeight w:val="154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«Неполная семья. Особенности воспитания»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осознанного отношения к вопросам воспитания ребенка в неполной семье.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передового педагогического опыта по этой проблеме.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44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Консультация «Пальцы помогают говорить».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родителей на то, что является одним из показателей хорошего физического и нервно – психического развития ребенка.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87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родителей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Ребѐнок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гаджеты»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удовлетворенности родителей работой ДОУ, а также потребности и интересы родителей в вопросах сотрудничества с детским садом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18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«У мамы руки не простые, у мамы руки золотые»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творческую деятельность. Укрепление семьи и материнства; сохранение культурных традиций, формирование ручных навыков.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142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рисунков «Наши мамы -  самые красивые»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творческую деятельность.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78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« День Матери»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усилий семьи и детского сада для воспитания и развития детей.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19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плакатов (рисунков) по защите прав детей.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pStyle w:val="a3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rPr>
                <w:color w:val="111111"/>
                <w:lang w:eastAsia="en-US"/>
              </w:rPr>
              <w:t xml:space="preserve">Способствуют общему социальному развитию ребенка, созданию условий для формирования его правосознания и </w:t>
            </w:r>
            <w:proofErr w:type="spellStart"/>
            <w:r>
              <w:rPr>
                <w:color w:val="111111"/>
                <w:lang w:eastAsia="en-US"/>
              </w:rPr>
              <w:t>правосообразного</w:t>
            </w:r>
            <w:proofErr w:type="spellEnd"/>
            <w:r>
              <w:rPr>
                <w:color w:val="111111"/>
                <w:lang w:eastAsia="en-US"/>
              </w:rPr>
              <w:t xml:space="preserve"> поведения;</w:t>
            </w:r>
          </w:p>
          <w:p w:rsidR="00205B87" w:rsidRDefault="00205B87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111111"/>
                <w:lang w:eastAsia="en-US"/>
              </w:rPr>
              <w:t>- предусматривают отношение к ребенку и его родителям как к партнерам в условиях сотрудничества</w:t>
            </w:r>
            <w:r>
              <w:rPr>
                <w:rFonts w:ascii="Arial" w:hAnsi="Arial" w:cs="Arial"/>
                <w:color w:val="111111"/>
                <w:sz w:val="26"/>
                <w:szCs w:val="26"/>
                <w:lang w:eastAsia="en-US"/>
              </w:rPr>
              <w:t>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140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Родительское собрание.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«Как дарить новогодние подарки».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интересными вариантами оформления и вручения новогодних подарков.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отношений детей и родителей опытом эмоционального общения.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206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поделок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фантаии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способностей и творческого потенциала каждого ребенка и их родителей.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9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«Птичья столовая».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Расширение знаний о жизни птиц, привлечение внимания детей и их родителей к проблеме подкормки птиц, формирование доброжелательного отношения к птицам родного края, так как они нуждаются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нашем внимании, заботе и охране.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99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Консультация «Безопасность детей зимой».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Привлечение родителей к проблеме формирования у детей элементарных представлений о безопасности в зимнее время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245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238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«Детская безопасность – забота взрослых»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Привлечение родителей к проблеме формирования у детей элементарных представлений о безопасности.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201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«Организация семейных прогулок»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педагогических умений родителей новыми формами и методами организации прогулки с ребенком.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1552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«Детский травматизм на дорогах».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Раскрытие темы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родительского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 к изучению данной темы.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2012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Консультация «Роль отца в воспитании ребенка».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роли отца в воспитании ребенка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348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Развлечение ко Дню защитника Отечества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включенности родителей в работу детского сада.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активных форм отдыха.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47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Выставка рисунков «Наши папы удалые»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детей о том, что такое семья, об обязанностях членов семьи.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401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фотовыставки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«Мама, мамочка, мамуля»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семейным ценностям.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позитивного отношения родителей к детскому саду.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 «Для милой мамы»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эмоционально-насыщенного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родителей, детей, работников детского сада.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241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Консультация «Чтение – это окошко, через которое дети видят и познают мир и самих себя». В.А. Сухомлинский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семью, сблизить родителей и детей. Формирование понятия о добре и зле.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201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tabs>
                <w:tab w:val="center" w:pos="2067"/>
                <w:tab w:val="center" w:pos="3215"/>
                <w:tab w:val="center" w:pos="3846"/>
                <w:tab w:val="right" w:pos="4969"/>
              </w:tabs>
              <w:spacing w:after="2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  <w:p w:rsidR="00205B87" w:rsidRDefault="00205B87">
            <w:pPr>
              <w:tabs>
                <w:tab w:val="center" w:pos="2067"/>
                <w:tab w:val="center" w:pos="3215"/>
                <w:tab w:val="center" w:pos="3846"/>
                <w:tab w:val="right" w:pos="4969"/>
              </w:tabs>
              <w:spacing w:after="2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«Мы с</w:t>
            </w:r>
          </w:p>
          <w:p w:rsidR="00205B87" w:rsidRDefault="00205B87">
            <w:pPr>
              <w:tabs>
                <w:tab w:val="center" w:pos="2067"/>
                <w:tab w:val="center" w:pos="3215"/>
                <w:tab w:val="center" w:pos="3846"/>
                <w:tab w:val="right" w:pos="4969"/>
              </w:tabs>
              <w:spacing w:after="2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мамой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мастерицы»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творческой активности родителей.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011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«Каждой птице нужен дом»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Формирование гуманной, социально - активной личности, способной понимать и любить окружающую природу и бережно относиться к ней.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39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«Взаимодействие детей и животных»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родителей к потребностям и интересам ребенка.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родителям в воспитании детей.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41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командного духа среди родителей.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26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«Ребенок на дороге»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05B87" w:rsidTr="00205B87">
        <w:trPr>
          <w:trHeight w:val="69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7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 рисунков « День космонавтики»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творческую деятельность.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5B87" w:rsidTr="00205B87">
        <w:trPr>
          <w:trHeight w:val="14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B87" w:rsidRDefault="00205B87">
            <w:pPr>
              <w:pStyle w:val="a3"/>
              <w:shd w:val="clear" w:color="auto" w:fill="FFFFFF"/>
              <w:spacing w:before="0" w:beforeAutospacing="0" w:after="0" w:afterAutospacing="0" w:line="256" w:lineRule="auto"/>
              <w:ind w:firstLine="360"/>
              <w:rPr>
                <w:b/>
                <w:color w:val="111111"/>
                <w:sz w:val="28"/>
                <w:szCs w:val="28"/>
                <w:lang w:eastAsia="en-US"/>
              </w:rPr>
            </w:pPr>
            <w:r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>Консультация</w:t>
            </w:r>
            <w:r>
              <w:rPr>
                <w:b/>
                <w:color w:val="111111"/>
                <w:sz w:val="28"/>
                <w:szCs w:val="28"/>
                <w:lang w:eastAsia="en-US"/>
              </w:rPr>
              <w:t>: </w:t>
            </w:r>
            <w:r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«Безопасность в общественном транспорте»</w:t>
            </w:r>
          </w:p>
          <w:p w:rsidR="00205B87" w:rsidRDefault="00205B87">
            <w:pPr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Закрепить правила поведения в транспорте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ВоспитателиРодители</w:t>
            </w:r>
            <w:proofErr w:type="spellEnd"/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266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5B87" w:rsidRDefault="00205B87">
            <w:pPr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Анкетирование родителей 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Удовлетворѐнность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родителей работой ДОУ»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удовлетворенности родителей работой ДОУ, а также потребности и интересы родителей в вопросах сотрудничества с детским садом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230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родительское собрание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Подведение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за учебный год.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255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рисунков 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международному дню семьи.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творческой активности родителей.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196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результатам года»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успешных мероприятий и форм работы с семьей в прошедшем году.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226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«Об особенностях питания детей 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летом»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здорового питания в летний период.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желудочно-кишечных нарушений.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родительских знаний о витаминизации детского питания летом.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87" w:rsidTr="00205B87">
        <w:trPr>
          <w:trHeight w:val="75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 «Украсим землю» (посадка деревьев и цветов).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 w:rsidP="00D3341B">
            <w:pPr>
              <w:numPr>
                <w:ilvl w:val="0"/>
                <w:numId w:val="1"/>
              </w:numPr>
              <w:shd w:val="clear" w:color="auto" w:fill="FFFFFF"/>
              <w:spacing w:after="0" w:line="336" w:lineRule="atLeast"/>
              <w:ind w:left="0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Привлечь родителей и детей к природоохранной и созидающей деятельности</w:t>
            </w:r>
            <w:r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.</w:t>
            </w:r>
          </w:p>
          <w:p w:rsidR="00205B87" w:rsidRDefault="0020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205B87" w:rsidRDefault="0020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B87" w:rsidRDefault="00205B87" w:rsidP="00205B87">
      <w:pPr>
        <w:pStyle w:val="Default"/>
        <w:ind w:left="1080"/>
        <w:jc w:val="center"/>
        <w:rPr>
          <w:bCs/>
          <w:color w:val="auto"/>
        </w:rPr>
      </w:pPr>
    </w:p>
    <w:p w:rsidR="00205B87" w:rsidRDefault="00205B87" w:rsidP="00205B87">
      <w:pPr>
        <w:pStyle w:val="Default"/>
        <w:ind w:left="1080"/>
        <w:jc w:val="center"/>
        <w:rPr>
          <w:bCs/>
          <w:color w:val="auto"/>
        </w:rPr>
      </w:pPr>
    </w:p>
    <w:p w:rsidR="00205B87" w:rsidRDefault="00205B87" w:rsidP="00205B87">
      <w:pPr>
        <w:pStyle w:val="Default"/>
        <w:ind w:left="1080"/>
        <w:jc w:val="center"/>
        <w:rPr>
          <w:bCs/>
          <w:color w:val="auto"/>
        </w:rPr>
      </w:pPr>
    </w:p>
    <w:p w:rsidR="00205B87" w:rsidRDefault="00205B87" w:rsidP="00205B87">
      <w:pPr>
        <w:pStyle w:val="Default"/>
        <w:ind w:left="1080"/>
        <w:jc w:val="center"/>
        <w:rPr>
          <w:bCs/>
          <w:color w:val="auto"/>
        </w:rPr>
      </w:pPr>
    </w:p>
    <w:p w:rsidR="00205B87" w:rsidRDefault="00205B87" w:rsidP="00205B87">
      <w:pPr>
        <w:pStyle w:val="Default"/>
        <w:ind w:left="1080"/>
        <w:jc w:val="center"/>
        <w:rPr>
          <w:bCs/>
          <w:color w:val="auto"/>
        </w:rPr>
      </w:pPr>
    </w:p>
    <w:p w:rsidR="00205B87" w:rsidRDefault="00205B87" w:rsidP="00205B87">
      <w:pPr>
        <w:pStyle w:val="Default"/>
        <w:spacing w:after="27"/>
        <w:ind w:left="720"/>
        <w:rPr>
          <w:b/>
        </w:rPr>
      </w:pPr>
    </w:p>
    <w:p w:rsidR="00546E3D" w:rsidRDefault="00546E3D" w:rsidP="00205B87"/>
    <w:sectPr w:rsidR="0054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A10"/>
    <w:multiLevelType w:val="multilevel"/>
    <w:tmpl w:val="A6A4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3C"/>
    <w:rsid w:val="00205B87"/>
    <w:rsid w:val="002271C8"/>
    <w:rsid w:val="00546E3D"/>
    <w:rsid w:val="00852D3C"/>
    <w:rsid w:val="00B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0F30"/>
  <w15:chartTrackingRefBased/>
  <w15:docId w15:val="{BED299A6-F645-48C3-9569-B3C08066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05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1375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kirysha.solovyov@mail.ru</dc:creator>
  <cp:keywords/>
  <dc:description/>
  <cp:lastModifiedBy>kirysha.solovyov@mail.ru</cp:lastModifiedBy>
  <cp:revision>2</cp:revision>
  <dcterms:created xsi:type="dcterms:W3CDTF">2023-04-11T06:00:00Z</dcterms:created>
  <dcterms:modified xsi:type="dcterms:W3CDTF">2023-04-11T06:02:00Z</dcterms:modified>
</cp:coreProperties>
</file>